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90F" w:rsidRPr="00DE5193" w:rsidRDefault="000F190F" w:rsidP="008D0247">
      <w:pPr>
        <w:jc w:val="center"/>
        <w:outlineLvl w:val="0"/>
        <w:rPr>
          <w:b/>
          <w:sz w:val="24"/>
          <w:szCs w:val="24"/>
        </w:rPr>
      </w:pPr>
      <w:r w:rsidRPr="00DE5193">
        <w:rPr>
          <w:b/>
          <w:sz w:val="24"/>
          <w:szCs w:val="24"/>
        </w:rPr>
        <w:t>УНИФИЦИРОВАННАЯ ФОРМА</w:t>
      </w:r>
    </w:p>
    <w:p w:rsidR="000F190F" w:rsidRPr="00DE5193" w:rsidRDefault="000F190F" w:rsidP="008D0247">
      <w:pPr>
        <w:jc w:val="center"/>
        <w:outlineLvl w:val="0"/>
        <w:rPr>
          <w:b/>
          <w:sz w:val="24"/>
          <w:szCs w:val="24"/>
        </w:rPr>
      </w:pPr>
      <w:r w:rsidRPr="00DE5193">
        <w:rPr>
          <w:b/>
          <w:sz w:val="24"/>
          <w:szCs w:val="24"/>
        </w:rPr>
        <w:t xml:space="preserve"> «ФУНКЦИОНАЛЬНЫЕ КВАЛИФИКАЦИОННЫЕ ТРЕБОВАНИЯ </w:t>
      </w:r>
    </w:p>
    <w:p w:rsidR="000F190F" w:rsidRPr="00DE5193" w:rsidRDefault="000F190F" w:rsidP="008D0247">
      <w:pPr>
        <w:jc w:val="center"/>
        <w:outlineLvl w:val="0"/>
        <w:rPr>
          <w:b/>
          <w:sz w:val="24"/>
          <w:szCs w:val="24"/>
        </w:rPr>
      </w:pPr>
      <w:r w:rsidRPr="00DE5193">
        <w:rPr>
          <w:b/>
          <w:sz w:val="24"/>
          <w:szCs w:val="24"/>
        </w:rPr>
        <w:t xml:space="preserve">К ПРЕТЕНДЕНТАМ НА ЗАМЕЩЕНИЕ ДОЛЖНОСТЕЙ </w:t>
      </w:r>
      <w:r>
        <w:rPr>
          <w:b/>
          <w:sz w:val="24"/>
          <w:szCs w:val="24"/>
        </w:rPr>
        <w:t xml:space="preserve">МУНИЦИПАЛЬНОЙ </w:t>
      </w:r>
      <w:r w:rsidRPr="00DE5193">
        <w:rPr>
          <w:b/>
          <w:sz w:val="24"/>
          <w:szCs w:val="24"/>
        </w:rPr>
        <w:t xml:space="preserve">СЛУЖБЫ И </w:t>
      </w:r>
      <w:r>
        <w:rPr>
          <w:b/>
          <w:sz w:val="24"/>
          <w:szCs w:val="24"/>
        </w:rPr>
        <w:t xml:space="preserve">МУНИЦИПАЛЬНЫМ </w:t>
      </w:r>
      <w:r w:rsidRPr="00DE5193">
        <w:rPr>
          <w:b/>
          <w:sz w:val="24"/>
          <w:szCs w:val="24"/>
        </w:rPr>
        <w:t>СЛУЖАЩИМ ПО ГРУППАМ»</w:t>
      </w:r>
    </w:p>
    <w:p w:rsidR="000F190F" w:rsidRPr="00DE5193" w:rsidRDefault="000F190F" w:rsidP="008D0247">
      <w:pPr>
        <w:jc w:val="center"/>
        <w:rPr>
          <w:b/>
          <w:sz w:val="24"/>
          <w:szCs w:val="24"/>
        </w:rPr>
      </w:pPr>
    </w:p>
    <w:p w:rsidR="000F190F" w:rsidRPr="00DE5193" w:rsidRDefault="000F190F" w:rsidP="008D0247">
      <w:pPr>
        <w:tabs>
          <w:tab w:val="left" w:pos="4953"/>
        </w:tabs>
        <w:jc w:val="center"/>
        <w:rPr>
          <w:b/>
          <w:bCs/>
          <w:sz w:val="24"/>
          <w:szCs w:val="24"/>
        </w:rPr>
      </w:pPr>
      <w:r w:rsidRPr="00DE5193">
        <w:rPr>
          <w:b/>
          <w:bCs/>
          <w:sz w:val="24"/>
          <w:szCs w:val="24"/>
        </w:rPr>
        <w:t xml:space="preserve">Направление профессиональной деятельности: </w:t>
      </w:r>
    </w:p>
    <w:p w:rsidR="000F190F" w:rsidRDefault="000F190F" w:rsidP="008D0247">
      <w:pPr>
        <w:tabs>
          <w:tab w:val="left" w:pos="4953"/>
        </w:tabs>
        <w:jc w:val="center"/>
        <w:rPr>
          <w:sz w:val="24"/>
          <w:szCs w:val="24"/>
        </w:rPr>
      </w:pPr>
      <w:r w:rsidRPr="008D0247">
        <w:rPr>
          <w:sz w:val="24"/>
          <w:szCs w:val="24"/>
        </w:rPr>
        <w:t>Деятельность по планированию и организации выполнения мероприятий мобилизационной подготовки</w:t>
      </w:r>
    </w:p>
    <w:p w:rsidR="000F190F" w:rsidRPr="00E3765B" w:rsidRDefault="000F190F" w:rsidP="008D0247">
      <w:pPr>
        <w:tabs>
          <w:tab w:val="left" w:pos="4953"/>
        </w:tabs>
        <w:jc w:val="center"/>
        <w:rPr>
          <w:i/>
          <w:sz w:val="24"/>
          <w:szCs w:val="24"/>
          <w:vertAlign w:val="subscript"/>
        </w:rPr>
      </w:pPr>
      <w:r w:rsidRPr="008D0247">
        <w:rPr>
          <w:sz w:val="24"/>
          <w:szCs w:val="24"/>
        </w:rPr>
        <w:t xml:space="preserve"> и мобилизации в муниципальных образованиях</w:t>
      </w:r>
    </w:p>
    <w:p w:rsidR="000F190F" w:rsidRDefault="000F190F" w:rsidP="008D0247">
      <w:pPr>
        <w:tabs>
          <w:tab w:val="left" w:pos="4953"/>
        </w:tabs>
        <w:jc w:val="center"/>
        <w:rPr>
          <w:b/>
          <w:bCs/>
          <w:sz w:val="24"/>
          <w:szCs w:val="24"/>
        </w:rPr>
      </w:pPr>
      <w:r w:rsidRPr="00DE5193">
        <w:rPr>
          <w:b/>
          <w:bCs/>
          <w:sz w:val="24"/>
          <w:szCs w:val="24"/>
        </w:rPr>
        <w:t>Специализация по направлению профессиональной деятельности:</w:t>
      </w:r>
    </w:p>
    <w:p w:rsidR="000F190F" w:rsidRPr="00D456BB" w:rsidRDefault="000F190F" w:rsidP="008D0247">
      <w:pPr>
        <w:tabs>
          <w:tab w:val="left" w:pos="4953"/>
        </w:tabs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Организация воинского учета и бронирования граждан, пребывающих в запасе. </w:t>
      </w:r>
    </w:p>
    <w:p w:rsidR="000F190F" w:rsidRPr="00DE5193" w:rsidRDefault="000F190F" w:rsidP="008D0247">
      <w:pPr>
        <w:tabs>
          <w:tab w:val="left" w:pos="4953"/>
        </w:tabs>
        <w:jc w:val="both"/>
        <w:rPr>
          <w:i/>
          <w:sz w:val="24"/>
          <w:szCs w:val="24"/>
          <w:vertAlign w:val="subscript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02"/>
        <w:gridCol w:w="3118"/>
        <w:gridCol w:w="9248"/>
      </w:tblGrid>
      <w:tr w:rsidR="000F190F" w:rsidRPr="00DE5193" w:rsidTr="00813B21">
        <w:trPr>
          <w:trHeight w:val="453"/>
        </w:trPr>
        <w:tc>
          <w:tcPr>
            <w:tcW w:w="15168" w:type="dxa"/>
            <w:gridSpan w:val="3"/>
            <w:vAlign w:val="center"/>
          </w:tcPr>
          <w:p w:rsidR="000F190F" w:rsidRPr="00D50162" w:rsidRDefault="000F190F" w:rsidP="00813B21">
            <w:pPr>
              <w:tabs>
                <w:tab w:val="left" w:pos="9033"/>
              </w:tabs>
              <w:jc w:val="center"/>
              <w:rPr>
                <w:i/>
                <w:sz w:val="24"/>
                <w:szCs w:val="24"/>
                <w:u w:val="single"/>
              </w:rPr>
            </w:pPr>
            <w:r>
              <w:rPr>
                <w:i/>
                <w:sz w:val="24"/>
                <w:szCs w:val="24"/>
                <w:u w:val="single"/>
              </w:rPr>
              <w:t>ведущие</w:t>
            </w:r>
            <w:r w:rsidRPr="00D50162">
              <w:rPr>
                <w:i/>
                <w:sz w:val="24"/>
                <w:szCs w:val="24"/>
                <w:u w:val="single"/>
              </w:rPr>
              <w:t xml:space="preserve"> должности муниципальной службы</w:t>
            </w:r>
          </w:p>
          <w:p w:rsidR="000F190F" w:rsidRPr="00DE5193" w:rsidRDefault="000F190F" w:rsidP="00813B21">
            <w:pPr>
              <w:tabs>
                <w:tab w:val="left" w:pos="9033"/>
              </w:tabs>
              <w:jc w:val="center"/>
              <w:rPr>
                <w:i/>
                <w:sz w:val="24"/>
                <w:szCs w:val="24"/>
                <w:vertAlign w:val="subscript"/>
              </w:rPr>
            </w:pPr>
            <w:r>
              <w:rPr>
                <w:i/>
                <w:sz w:val="24"/>
                <w:szCs w:val="24"/>
                <w:vertAlign w:val="subscript"/>
              </w:rPr>
              <w:t>(</w:t>
            </w:r>
            <w:r w:rsidRPr="00DE5193">
              <w:rPr>
                <w:i/>
                <w:sz w:val="24"/>
                <w:szCs w:val="24"/>
                <w:vertAlign w:val="subscript"/>
              </w:rPr>
              <w:t xml:space="preserve"> группа должностей </w:t>
            </w:r>
            <w:r>
              <w:rPr>
                <w:i/>
                <w:sz w:val="24"/>
                <w:szCs w:val="24"/>
                <w:vertAlign w:val="subscript"/>
              </w:rPr>
              <w:t xml:space="preserve">муниципальной </w:t>
            </w:r>
            <w:r w:rsidRPr="00DE5193">
              <w:rPr>
                <w:i/>
                <w:sz w:val="24"/>
                <w:szCs w:val="24"/>
                <w:vertAlign w:val="subscript"/>
              </w:rPr>
              <w:t>службы)</w:t>
            </w:r>
          </w:p>
        </w:tc>
      </w:tr>
      <w:tr w:rsidR="000F190F" w:rsidRPr="00DE5193" w:rsidTr="00813B21">
        <w:trPr>
          <w:trHeight w:val="902"/>
        </w:trPr>
        <w:tc>
          <w:tcPr>
            <w:tcW w:w="5920" w:type="dxa"/>
            <w:gridSpan w:val="2"/>
            <w:vAlign w:val="center"/>
          </w:tcPr>
          <w:p w:rsidR="000F190F" w:rsidRPr="00F52120" w:rsidRDefault="000F190F" w:rsidP="00813B21">
            <w:pPr>
              <w:widowControl/>
              <w:ind w:firstLine="540"/>
              <w:jc w:val="center"/>
              <w:rPr>
                <w:i/>
                <w:sz w:val="28"/>
                <w:szCs w:val="28"/>
                <w:u w:val="single"/>
                <w:lang w:eastAsia="en-US"/>
              </w:rPr>
            </w:pPr>
            <w:smartTag w:uri="urn:schemas-microsoft-com:office:smarttags" w:element="place">
              <w:r w:rsidRPr="00DE5193">
                <w:rPr>
                  <w:b/>
                  <w:bCs/>
                  <w:sz w:val="24"/>
                  <w:szCs w:val="24"/>
                  <w:lang w:val="en-US"/>
                </w:rPr>
                <w:t>I</w:t>
              </w:r>
              <w:r w:rsidRPr="00DE5193">
                <w:rPr>
                  <w:b/>
                  <w:bCs/>
                  <w:sz w:val="24"/>
                  <w:szCs w:val="24"/>
                </w:rPr>
                <w:t>.</w:t>
              </w:r>
            </w:smartTag>
            <w:r w:rsidRPr="00DE5193">
              <w:rPr>
                <w:b/>
                <w:bCs/>
                <w:sz w:val="24"/>
                <w:szCs w:val="24"/>
              </w:rPr>
              <w:t xml:space="preserve"> Требования к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F52120">
              <w:rPr>
                <w:b/>
                <w:sz w:val="24"/>
                <w:szCs w:val="24"/>
              </w:rPr>
              <w:t>стажу</w:t>
            </w:r>
            <w:r w:rsidRPr="00F52120">
              <w:rPr>
                <w:b/>
                <w:sz w:val="24"/>
                <w:szCs w:val="24"/>
                <w:lang w:eastAsia="en-US"/>
              </w:rPr>
              <w:t xml:space="preserve"> муниципальной службы (государственной службы) или стажу работы по специальности</w:t>
            </w:r>
            <w:r>
              <w:rPr>
                <w:b/>
                <w:sz w:val="24"/>
                <w:szCs w:val="24"/>
                <w:lang w:eastAsia="en-US"/>
              </w:rPr>
              <w:t>, направлению подготовки (с указанием специальности, направления подготовки профессионального образования)</w:t>
            </w:r>
          </w:p>
        </w:tc>
        <w:tc>
          <w:tcPr>
            <w:tcW w:w="9248" w:type="dxa"/>
            <w:vAlign w:val="center"/>
          </w:tcPr>
          <w:p w:rsidR="000F190F" w:rsidRDefault="000F190F" w:rsidP="00813B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Высшее образование –  специалитет, магистратура, дополнительное профессиональное образование в области мобилизационной подготовки и мобилизации. Опыт (стаж) практической работы в области мобилизационной подготовки и мобилизации не менее двух лет.</w:t>
            </w:r>
          </w:p>
          <w:p w:rsidR="000F190F" w:rsidRPr="006E1F52" w:rsidRDefault="000F190F" w:rsidP="00813B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>Особые условия допуска к работе:</w:t>
            </w:r>
            <w:r>
              <w:rPr>
                <w:sz w:val="24"/>
                <w:szCs w:val="24"/>
              </w:rPr>
              <w:t xml:space="preserve"> допуск к работе со сведениями, составляющими государственную тайну. Прохождение обязательных предварительных (при поступлении на работу и периодических медицинских осмотров (обследований), а также внеочередных медицинских осмотров (обследований) в порядке установленном законодательством Российской Федерации</w:t>
            </w:r>
          </w:p>
        </w:tc>
      </w:tr>
      <w:tr w:rsidR="000F190F" w:rsidRPr="00DE5193" w:rsidTr="00813B21">
        <w:tc>
          <w:tcPr>
            <w:tcW w:w="2802" w:type="dxa"/>
            <w:vMerge w:val="restart"/>
            <w:vAlign w:val="center"/>
          </w:tcPr>
          <w:p w:rsidR="000F190F" w:rsidRPr="00DE5193" w:rsidRDefault="000F190F" w:rsidP="00813B21">
            <w:pPr>
              <w:tabs>
                <w:tab w:val="left" w:pos="9033"/>
              </w:tabs>
              <w:jc w:val="center"/>
              <w:rPr>
                <w:sz w:val="24"/>
                <w:szCs w:val="24"/>
              </w:rPr>
            </w:pPr>
            <w:r w:rsidRPr="00DE5193">
              <w:rPr>
                <w:b/>
                <w:bCs/>
                <w:sz w:val="24"/>
                <w:szCs w:val="24"/>
                <w:lang w:val="en-US"/>
              </w:rPr>
              <w:t>II</w:t>
            </w:r>
            <w:r w:rsidRPr="00DE5193">
              <w:rPr>
                <w:b/>
                <w:bCs/>
                <w:sz w:val="24"/>
                <w:szCs w:val="24"/>
              </w:rPr>
              <w:t>. Требования к профессиональным знаниям</w:t>
            </w:r>
          </w:p>
        </w:tc>
        <w:tc>
          <w:tcPr>
            <w:tcW w:w="3118" w:type="dxa"/>
            <w:vAlign w:val="center"/>
          </w:tcPr>
          <w:p w:rsidR="000F190F" w:rsidRPr="00DE5193" w:rsidRDefault="000F190F" w:rsidP="00813B21">
            <w:pPr>
              <w:tabs>
                <w:tab w:val="left" w:pos="9033"/>
              </w:tabs>
              <w:jc w:val="center"/>
              <w:rPr>
                <w:sz w:val="24"/>
                <w:szCs w:val="24"/>
              </w:rPr>
            </w:pPr>
            <w:r w:rsidRPr="00DE5193">
              <w:rPr>
                <w:b/>
                <w:bCs/>
                <w:sz w:val="24"/>
                <w:szCs w:val="24"/>
              </w:rPr>
              <w:t>1. Профессиональные знания в области законодательства Российской Федерации</w:t>
            </w:r>
            <w:r>
              <w:rPr>
                <w:b/>
                <w:bCs/>
                <w:sz w:val="24"/>
                <w:szCs w:val="24"/>
              </w:rPr>
              <w:t xml:space="preserve">, законодательства субъекта Российской Федерации, </w:t>
            </w:r>
            <w:r w:rsidRPr="00E3765B">
              <w:rPr>
                <w:b/>
                <w:sz w:val="24"/>
                <w:szCs w:val="24"/>
              </w:rPr>
              <w:t>муниципальных правовых актов</w:t>
            </w:r>
          </w:p>
        </w:tc>
        <w:tc>
          <w:tcPr>
            <w:tcW w:w="9248" w:type="dxa"/>
            <w:vAlign w:val="center"/>
          </w:tcPr>
          <w:p w:rsidR="000F190F" w:rsidRDefault="000F190F" w:rsidP="00325FD5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Знание нормативных правовых актов, включенных в Перечень нормативных правовых актов, знание которых необходимо для исполнения должностных обязанностей по направлению профессиональной деятельности:«</w:t>
            </w:r>
            <w:r w:rsidRPr="008D0247">
              <w:rPr>
                <w:sz w:val="24"/>
                <w:szCs w:val="24"/>
              </w:rPr>
              <w:t>Деятельность по планированию и организации выполнения мероприятий мобилизационной подготовки и мобилизации в муниципальных образованиях</w:t>
            </w:r>
            <w:r>
              <w:rPr>
                <w:sz w:val="24"/>
                <w:szCs w:val="24"/>
              </w:rPr>
              <w:t>»:</w:t>
            </w:r>
          </w:p>
          <w:p w:rsidR="000F190F" w:rsidRDefault="000F190F" w:rsidP="00325FD5">
            <w:pPr>
              <w:tabs>
                <w:tab w:val="left" w:pos="4953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Федеральные законы</w:t>
            </w:r>
          </w:p>
          <w:p w:rsidR="000F190F" w:rsidRDefault="000F190F" w:rsidP="00325FD5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  <w:r w:rsidRPr="00D3092C">
              <w:rPr>
                <w:sz w:val="24"/>
                <w:szCs w:val="24"/>
              </w:rPr>
              <w:t>0.1., 02., 0.3., 0.4.,0.5.,0.6.,0.7.,0.8.,0.9.,0.10.,0.11.</w:t>
            </w:r>
          </w:p>
          <w:p w:rsidR="000F190F" w:rsidRDefault="000F190F" w:rsidP="00325FD5">
            <w:pPr>
              <w:tabs>
                <w:tab w:val="left" w:pos="4953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Законы субъекта Российской Федерации</w:t>
            </w:r>
          </w:p>
          <w:p w:rsidR="000F190F" w:rsidRDefault="000F190F" w:rsidP="00325FD5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1.1.,1.2.</w:t>
            </w:r>
          </w:p>
          <w:p w:rsidR="000F190F" w:rsidRDefault="000F190F" w:rsidP="00325FD5">
            <w:pPr>
              <w:tabs>
                <w:tab w:val="left" w:pos="4953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Муниципальные правовые акты</w:t>
            </w:r>
          </w:p>
          <w:p w:rsidR="000F190F" w:rsidRDefault="000F190F" w:rsidP="00325FD5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2.1.,2.2.,2.3.,2.4.,2.5.</w:t>
            </w:r>
          </w:p>
          <w:p w:rsidR="000F190F" w:rsidRDefault="000F190F" w:rsidP="00325FD5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</w:p>
          <w:p w:rsidR="000F190F" w:rsidRPr="00D3092C" w:rsidRDefault="000F190F" w:rsidP="00325FD5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должностной инструкции муниципального служащего могут быть определены дополнительные нормативные правовые акты, знание которых может потребоваться для надлежащего исполнения должностных обязанностей муниципальным служащим после назначения на должность муниципальной службы.</w:t>
            </w:r>
          </w:p>
          <w:p w:rsidR="000F190F" w:rsidRPr="00D3092C" w:rsidRDefault="000F190F" w:rsidP="00325FD5">
            <w:pPr>
              <w:tabs>
                <w:tab w:val="left" w:pos="4953"/>
              </w:tabs>
              <w:jc w:val="both"/>
              <w:rPr>
                <w:i/>
                <w:sz w:val="24"/>
                <w:szCs w:val="24"/>
                <w:vertAlign w:val="subscript"/>
              </w:rPr>
            </w:pPr>
          </w:p>
          <w:p w:rsidR="000F190F" w:rsidRPr="00DE5193" w:rsidRDefault="000F190F" w:rsidP="0096236C">
            <w:pPr>
              <w:tabs>
                <w:tab w:val="left" w:pos="9033"/>
              </w:tabs>
              <w:spacing w:afterLines="80"/>
              <w:ind w:left="34"/>
              <w:jc w:val="both"/>
              <w:rPr>
                <w:sz w:val="24"/>
                <w:szCs w:val="24"/>
              </w:rPr>
            </w:pPr>
          </w:p>
        </w:tc>
      </w:tr>
      <w:tr w:rsidR="000F190F" w:rsidRPr="00DE5193" w:rsidTr="00813B21">
        <w:trPr>
          <w:trHeight w:val="820"/>
        </w:trPr>
        <w:tc>
          <w:tcPr>
            <w:tcW w:w="2802" w:type="dxa"/>
            <w:vMerge/>
            <w:vAlign w:val="center"/>
          </w:tcPr>
          <w:p w:rsidR="000F190F" w:rsidRPr="00DE5193" w:rsidRDefault="000F190F" w:rsidP="00813B21">
            <w:pPr>
              <w:tabs>
                <w:tab w:val="left" w:pos="9033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0F190F" w:rsidRPr="00325FD5" w:rsidRDefault="000F190F" w:rsidP="00813B21">
            <w:pPr>
              <w:tabs>
                <w:tab w:val="left" w:pos="9033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DE5193">
              <w:rPr>
                <w:b/>
                <w:bCs/>
                <w:sz w:val="24"/>
                <w:szCs w:val="24"/>
              </w:rPr>
              <w:t>2. Иные профессиональные знания</w:t>
            </w:r>
          </w:p>
        </w:tc>
        <w:tc>
          <w:tcPr>
            <w:tcW w:w="9248" w:type="dxa"/>
            <w:vAlign w:val="center"/>
          </w:tcPr>
          <w:p w:rsidR="000F190F" w:rsidRDefault="000F190F" w:rsidP="00D43EF9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Профессиональные знания, включенные в Перечень иных профессиональных знаний, необходимых для исполнения должностных обязанностей по направлению профессиональной деятельности:«</w:t>
            </w:r>
            <w:r w:rsidRPr="008D0247">
              <w:rPr>
                <w:sz w:val="24"/>
                <w:szCs w:val="24"/>
              </w:rPr>
              <w:t>Деятельность по планированию и организации выполнения мероприятий мобилизационной подготовки и мобилизации в муниципальных образованиях</w:t>
            </w:r>
            <w:r>
              <w:rPr>
                <w:sz w:val="24"/>
                <w:szCs w:val="24"/>
              </w:rPr>
              <w:t>»: 01.,0.2.,0.3.,0.4.,0.5.</w:t>
            </w:r>
          </w:p>
          <w:p w:rsidR="000F190F" w:rsidRPr="00DE5193" w:rsidRDefault="000F190F" w:rsidP="0096236C">
            <w:pPr>
              <w:tabs>
                <w:tab w:val="left" w:pos="9033"/>
              </w:tabs>
              <w:spacing w:afterLines="80"/>
              <w:ind w:left="34"/>
              <w:jc w:val="both"/>
              <w:rPr>
                <w:sz w:val="24"/>
                <w:szCs w:val="24"/>
              </w:rPr>
            </w:pPr>
          </w:p>
        </w:tc>
      </w:tr>
      <w:tr w:rsidR="000F190F" w:rsidRPr="00DE5193" w:rsidTr="00813B21">
        <w:trPr>
          <w:trHeight w:val="859"/>
        </w:trPr>
        <w:tc>
          <w:tcPr>
            <w:tcW w:w="5920" w:type="dxa"/>
            <w:gridSpan w:val="2"/>
            <w:vAlign w:val="center"/>
          </w:tcPr>
          <w:p w:rsidR="000F190F" w:rsidRPr="00DE5193" w:rsidRDefault="000F190F" w:rsidP="00813B21">
            <w:pPr>
              <w:tabs>
                <w:tab w:val="left" w:pos="9033"/>
              </w:tabs>
              <w:jc w:val="center"/>
              <w:rPr>
                <w:sz w:val="24"/>
                <w:szCs w:val="24"/>
              </w:rPr>
            </w:pPr>
            <w:r w:rsidRPr="00DE5193">
              <w:rPr>
                <w:b/>
                <w:bCs/>
                <w:sz w:val="24"/>
                <w:szCs w:val="24"/>
                <w:lang w:val="en-US"/>
              </w:rPr>
              <w:t>III</w:t>
            </w:r>
            <w:r w:rsidRPr="00DE5193">
              <w:rPr>
                <w:b/>
                <w:bCs/>
                <w:sz w:val="24"/>
                <w:szCs w:val="24"/>
              </w:rPr>
              <w:t>. Требования к профессиональным навыкам</w:t>
            </w:r>
          </w:p>
        </w:tc>
        <w:tc>
          <w:tcPr>
            <w:tcW w:w="9248" w:type="dxa"/>
          </w:tcPr>
          <w:p w:rsidR="000F190F" w:rsidRDefault="000F190F" w:rsidP="0096236C">
            <w:pPr>
              <w:tabs>
                <w:tab w:val="left" w:pos="9033"/>
              </w:tabs>
              <w:spacing w:afterLines="80"/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Применять в работе требования нормативных правовых актов и методических документов;</w:t>
            </w:r>
          </w:p>
          <w:p w:rsidR="000F190F" w:rsidRDefault="000F190F" w:rsidP="0096236C">
            <w:pPr>
              <w:tabs>
                <w:tab w:val="left" w:pos="9033"/>
              </w:tabs>
              <w:spacing w:afterLines="80"/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Использовать методы системного анализа информационных материалов и их систематизации;</w:t>
            </w:r>
          </w:p>
          <w:p w:rsidR="000F190F" w:rsidRDefault="000F190F" w:rsidP="0096236C">
            <w:pPr>
              <w:tabs>
                <w:tab w:val="left" w:pos="9033"/>
              </w:tabs>
              <w:spacing w:afterLines="80"/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Использовать общие и специальные источники информации;</w:t>
            </w:r>
          </w:p>
          <w:p w:rsidR="000F190F" w:rsidRDefault="000F190F" w:rsidP="0096236C">
            <w:pPr>
              <w:tabs>
                <w:tab w:val="left" w:pos="9033"/>
              </w:tabs>
              <w:spacing w:afterLines="80"/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Эффективно планировать служебную деятельность с использованием современных средств вычислительной техники, программных продуктов;</w:t>
            </w:r>
          </w:p>
          <w:p w:rsidR="000F190F" w:rsidRDefault="000F190F" w:rsidP="0096236C">
            <w:pPr>
              <w:tabs>
                <w:tab w:val="left" w:pos="9033"/>
              </w:tabs>
              <w:spacing w:afterLines="80"/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Анализировать документы по мобилизационной подготовке и выделять их данные, необходимые для решения поставленных задач</w:t>
            </w:r>
            <w:bookmarkStart w:id="0" w:name="_GoBack"/>
            <w:bookmarkEnd w:id="0"/>
            <w:r>
              <w:rPr>
                <w:sz w:val="24"/>
                <w:szCs w:val="24"/>
              </w:rPr>
              <w:t>;</w:t>
            </w:r>
          </w:p>
          <w:p w:rsidR="000F190F" w:rsidRPr="00DE5193" w:rsidRDefault="000F190F" w:rsidP="0096236C">
            <w:pPr>
              <w:tabs>
                <w:tab w:val="left" w:pos="9033"/>
              </w:tabs>
              <w:spacing w:afterLines="80"/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Принимать решение по курируемым направлениям деятельности.</w:t>
            </w:r>
          </w:p>
        </w:tc>
      </w:tr>
    </w:tbl>
    <w:p w:rsidR="000F190F" w:rsidRDefault="000F190F" w:rsidP="008D0247">
      <w:pPr>
        <w:widowControl/>
        <w:jc w:val="both"/>
        <w:rPr>
          <w:sz w:val="28"/>
          <w:szCs w:val="28"/>
        </w:rPr>
        <w:sectPr w:rsidR="000F190F" w:rsidSect="00FF1AB6">
          <w:pgSz w:w="16838" w:h="11906" w:orient="landscape"/>
          <w:pgMar w:top="1701" w:right="1134" w:bottom="850" w:left="1134" w:header="708" w:footer="708" w:gutter="0"/>
          <w:pgNumType w:start="22"/>
          <w:cols w:space="708"/>
          <w:docGrid w:linePitch="360"/>
        </w:sectPr>
      </w:pPr>
    </w:p>
    <w:p w:rsidR="000F190F" w:rsidRDefault="000F190F"/>
    <w:sectPr w:rsidR="000F190F" w:rsidSect="008D0247">
      <w:pgSz w:w="16838" w:h="11906" w:orient="landscape"/>
      <w:pgMar w:top="1418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0247"/>
    <w:rsid w:val="000F190F"/>
    <w:rsid w:val="001F5820"/>
    <w:rsid w:val="002C0558"/>
    <w:rsid w:val="00325FD5"/>
    <w:rsid w:val="00345E0A"/>
    <w:rsid w:val="00357782"/>
    <w:rsid w:val="003C6D61"/>
    <w:rsid w:val="004C3654"/>
    <w:rsid w:val="006E1F52"/>
    <w:rsid w:val="00813B21"/>
    <w:rsid w:val="008D0247"/>
    <w:rsid w:val="00921EE3"/>
    <w:rsid w:val="0096236C"/>
    <w:rsid w:val="00AB64D9"/>
    <w:rsid w:val="00B0750C"/>
    <w:rsid w:val="00B9338D"/>
    <w:rsid w:val="00C77ACD"/>
    <w:rsid w:val="00D3092C"/>
    <w:rsid w:val="00D43EF9"/>
    <w:rsid w:val="00D456BB"/>
    <w:rsid w:val="00D50162"/>
    <w:rsid w:val="00D60536"/>
    <w:rsid w:val="00DE5193"/>
    <w:rsid w:val="00E3765B"/>
    <w:rsid w:val="00EA1A85"/>
    <w:rsid w:val="00F52120"/>
    <w:rsid w:val="00F90311"/>
    <w:rsid w:val="00FF1A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024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95</TotalTime>
  <Pages>3</Pages>
  <Words>494</Words>
  <Characters>2821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Mufaso</cp:lastModifiedBy>
  <cp:revision>7</cp:revision>
  <dcterms:created xsi:type="dcterms:W3CDTF">2015-11-24T14:02:00Z</dcterms:created>
  <dcterms:modified xsi:type="dcterms:W3CDTF">2015-11-25T05:15:00Z</dcterms:modified>
</cp:coreProperties>
</file>